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85B0" w14:textId="671033A3" w:rsidR="002F5378" w:rsidRDefault="002F5378" w:rsidP="00134AD6">
      <w:pPr>
        <w:spacing w:after="0"/>
        <w:jc w:val="center"/>
        <w:rPr>
          <w:b/>
          <w:bCs/>
          <w:sz w:val="28"/>
          <w:szCs w:val="28"/>
          <w:u w:val="single"/>
        </w:rPr>
      </w:pPr>
      <w:r>
        <w:rPr>
          <w:noProof/>
        </w:rPr>
        <w:drawing>
          <wp:anchor distT="0" distB="0" distL="114300" distR="114300" simplePos="0" relativeHeight="251658240" behindDoc="1" locked="0" layoutInCell="1" allowOverlap="1" wp14:anchorId="7206EB46" wp14:editId="2623CEE3">
            <wp:simplePos x="0" y="0"/>
            <wp:positionH relativeFrom="column">
              <wp:posOffset>4885055</wp:posOffset>
            </wp:positionH>
            <wp:positionV relativeFrom="paragraph">
              <wp:posOffset>-614045</wp:posOffset>
            </wp:positionV>
            <wp:extent cx="1371600" cy="1393166"/>
            <wp:effectExtent l="0" t="0" r="0" b="0"/>
            <wp:wrapNone/>
            <wp:docPr id="1" name="Image 1" descr="TOPSOLID renforce sa présence en Suisse - Top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SOLID renforce sa présence en Suisse - TopSoli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651" cy="1401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BF18D" w14:textId="77777777" w:rsidR="002F5378" w:rsidRDefault="002F5378" w:rsidP="00134AD6">
      <w:pPr>
        <w:spacing w:after="0"/>
        <w:jc w:val="center"/>
        <w:rPr>
          <w:b/>
          <w:bCs/>
          <w:sz w:val="28"/>
          <w:szCs w:val="28"/>
          <w:u w:val="single"/>
        </w:rPr>
      </w:pPr>
    </w:p>
    <w:p w14:paraId="2CEA0BDF" w14:textId="390EC6FE" w:rsidR="00E73953" w:rsidRPr="001C353E" w:rsidRDefault="001C353E" w:rsidP="00134AD6">
      <w:pPr>
        <w:spacing w:after="0"/>
        <w:jc w:val="center"/>
        <w:rPr>
          <w:sz w:val="24"/>
          <w:szCs w:val="24"/>
          <w:u w:val="single"/>
          <w:lang w:val="en-US"/>
        </w:rPr>
      </w:pPr>
      <w:r w:rsidRPr="001C353E">
        <w:rPr>
          <w:b/>
          <w:bCs/>
          <w:sz w:val="24"/>
          <w:szCs w:val="24"/>
          <w:u w:val="single"/>
          <w:lang w:val="en-US"/>
        </w:rPr>
        <w:t>PRESS RELEASE</w:t>
      </w:r>
    </w:p>
    <w:p w14:paraId="6EBA24B1" w14:textId="5495B204" w:rsidR="00134AD6" w:rsidRPr="001C353E" w:rsidRDefault="00134AD6" w:rsidP="00134AD6">
      <w:pPr>
        <w:jc w:val="center"/>
        <w:rPr>
          <w:lang w:val="en-US"/>
        </w:rPr>
      </w:pPr>
      <w:r w:rsidRPr="001C353E">
        <w:rPr>
          <w:b/>
          <w:bCs/>
          <w:lang w:val="en-US"/>
        </w:rPr>
        <w:t xml:space="preserve">Paris, </w:t>
      </w:r>
      <w:proofErr w:type="spellStart"/>
      <w:r w:rsidR="001C353E" w:rsidRPr="001C353E">
        <w:rPr>
          <w:b/>
          <w:bCs/>
          <w:lang w:val="en-US"/>
        </w:rPr>
        <w:t>S</w:t>
      </w:r>
      <w:r w:rsidR="00BD5D26" w:rsidRPr="001C353E">
        <w:rPr>
          <w:b/>
          <w:bCs/>
          <w:highlight w:val="yellow"/>
          <w:lang w:val="en-US"/>
        </w:rPr>
        <w:t>eptembre</w:t>
      </w:r>
      <w:proofErr w:type="spellEnd"/>
      <w:r w:rsidR="001C353E" w:rsidRPr="001C353E">
        <w:rPr>
          <w:b/>
          <w:bCs/>
          <w:lang w:val="en-US"/>
        </w:rPr>
        <w:t xml:space="preserve"> </w:t>
      </w:r>
      <w:proofErr w:type="spellStart"/>
      <w:r w:rsidR="001C353E" w:rsidRPr="001C353E">
        <w:rPr>
          <w:b/>
          <w:bCs/>
          <w:lang w:val="en-US"/>
        </w:rPr>
        <w:t>XXth</w:t>
      </w:r>
      <w:proofErr w:type="spellEnd"/>
      <w:r w:rsidRPr="001C353E">
        <w:rPr>
          <w:b/>
          <w:bCs/>
          <w:lang w:val="en-US"/>
        </w:rPr>
        <w:t xml:space="preserve"> 202</w:t>
      </w:r>
      <w:r w:rsidR="00BD5D26" w:rsidRPr="001C353E">
        <w:rPr>
          <w:b/>
          <w:bCs/>
          <w:lang w:val="en-US"/>
        </w:rPr>
        <w:t>3</w:t>
      </w:r>
    </w:p>
    <w:p w14:paraId="0D7087D6" w14:textId="3F2D5D77" w:rsidR="00134AD6" w:rsidRPr="001C353E" w:rsidRDefault="00134AD6" w:rsidP="00134AD6">
      <w:pPr>
        <w:jc w:val="center"/>
        <w:rPr>
          <w:lang w:val="en-US"/>
        </w:rPr>
      </w:pPr>
    </w:p>
    <w:p w14:paraId="4E4CF7FB" w14:textId="758064A5" w:rsidR="00BD5D26" w:rsidRDefault="001C353E" w:rsidP="00BD5D26">
      <w:pPr>
        <w:jc w:val="center"/>
        <w:rPr>
          <w:b/>
          <w:bCs/>
          <w:color w:val="E52E16"/>
          <w:sz w:val="28"/>
          <w:szCs w:val="28"/>
          <w:lang w:val="en-US"/>
        </w:rPr>
      </w:pPr>
      <w:r w:rsidRPr="001C353E">
        <w:rPr>
          <w:b/>
          <w:bCs/>
          <w:color w:val="E52E16"/>
          <w:sz w:val="28"/>
          <w:szCs w:val="28"/>
          <w:lang w:val="en-US"/>
        </w:rPr>
        <w:t xml:space="preserve">TOPSOLID WILL BE AT EMO </w:t>
      </w:r>
      <w:r>
        <w:rPr>
          <w:b/>
          <w:bCs/>
          <w:color w:val="E52E16"/>
          <w:sz w:val="28"/>
          <w:szCs w:val="28"/>
          <w:lang w:val="en-US"/>
        </w:rPr>
        <w:t>HANNOVER</w:t>
      </w:r>
      <w:r w:rsidRPr="001C353E">
        <w:rPr>
          <w:b/>
          <w:bCs/>
          <w:color w:val="E52E16"/>
          <w:sz w:val="28"/>
          <w:szCs w:val="28"/>
          <w:lang w:val="en-US"/>
        </w:rPr>
        <w:t>!</w:t>
      </w:r>
    </w:p>
    <w:p w14:paraId="35A15A3F" w14:textId="77777777" w:rsidR="001C353E" w:rsidRPr="001C353E" w:rsidRDefault="001C353E" w:rsidP="00BD5D26">
      <w:pPr>
        <w:jc w:val="center"/>
        <w:rPr>
          <w:b/>
          <w:bCs/>
          <w:sz w:val="28"/>
          <w:szCs w:val="28"/>
          <w:lang w:val="en-US"/>
        </w:rPr>
      </w:pPr>
    </w:p>
    <w:p w14:paraId="0ECA8DE2" w14:textId="52AA50F9" w:rsidR="00BD5D26" w:rsidRDefault="001C353E" w:rsidP="00BD5D26">
      <w:pPr>
        <w:jc w:val="both"/>
        <w:rPr>
          <w:b/>
          <w:bCs/>
          <w:lang w:val="en-US"/>
        </w:rPr>
      </w:pPr>
      <w:r w:rsidRPr="001C353E">
        <w:rPr>
          <w:b/>
          <w:bCs/>
          <w:lang w:val="en-US"/>
        </w:rPr>
        <w:t>From September 18 to 23, 2023, TOPSOLID will be present at EMO 2023</w:t>
      </w:r>
      <w:r w:rsidR="0075020D">
        <w:rPr>
          <w:b/>
          <w:bCs/>
          <w:lang w:val="en-US"/>
        </w:rPr>
        <w:t>, in Hannover, Deutschland,</w:t>
      </w:r>
      <w:r w:rsidRPr="001C353E">
        <w:rPr>
          <w:b/>
          <w:bCs/>
          <w:lang w:val="en-US"/>
        </w:rPr>
        <w:t xml:space="preserve"> to present its </w:t>
      </w:r>
      <w:proofErr w:type="spellStart"/>
      <w:r w:rsidRPr="001C353E">
        <w:rPr>
          <w:b/>
          <w:bCs/>
          <w:lang w:val="en-US"/>
        </w:rPr>
        <w:t>TopSolid</w:t>
      </w:r>
      <w:proofErr w:type="spellEnd"/>
      <w:r w:rsidRPr="001C353E">
        <w:rPr>
          <w:b/>
          <w:bCs/>
          <w:lang w:val="en-US"/>
        </w:rPr>
        <w:t xml:space="preserve"> Integrated Digital Factory 2023 integrated software.</w:t>
      </w:r>
    </w:p>
    <w:p w14:paraId="24AF99E6" w14:textId="77777777" w:rsidR="001C353E" w:rsidRPr="001C353E" w:rsidRDefault="001C353E" w:rsidP="00BD5D26">
      <w:pPr>
        <w:jc w:val="both"/>
        <w:rPr>
          <w:lang w:val="en-US"/>
        </w:rPr>
      </w:pPr>
    </w:p>
    <w:p w14:paraId="50B207F3" w14:textId="561A6A02" w:rsidR="001C353E" w:rsidRPr="0075020D" w:rsidRDefault="001C353E" w:rsidP="001C353E">
      <w:pPr>
        <w:jc w:val="both"/>
        <w:rPr>
          <w:lang w:val="en-US"/>
        </w:rPr>
      </w:pPr>
      <w:r w:rsidRPr="001C353E">
        <w:rPr>
          <w:lang w:val="en-US"/>
        </w:rPr>
        <w:t xml:space="preserve">The Lyon-based </w:t>
      </w:r>
      <w:r w:rsidRPr="006E57A8">
        <w:rPr>
          <w:lang w:val="en-US"/>
        </w:rPr>
        <w:t>publisher</w:t>
      </w:r>
      <w:r w:rsidRPr="001C353E">
        <w:rPr>
          <w:lang w:val="en-US"/>
        </w:rPr>
        <w:t xml:space="preserve"> will be present at stand F15, Hall 9 (67m²), shared with two of </w:t>
      </w:r>
      <w:r>
        <w:rPr>
          <w:lang w:val="en-US"/>
        </w:rPr>
        <w:t>its</w:t>
      </w:r>
      <w:r w:rsidRPr="001C353E">
        <w:rPr>
          <w:lang w:val="en-US"/>
        </w:rPr>
        <w:t xml:space="preserve"> local distributors, </w:t>
      </w:r>
      <w:proofErr w:type="spellStart"/>
      <w:r w:rsidRPr="001C353E">
        <w:rPr>
          <w:lang w:val="en-US"/>
        </w:rPr>
        <w:t>AdeQuate</w:t>
      </w:r>
      <w:proofErr w:type="spellEnd"/>
      <w:r w:rsidRPr="001C353E">
        <w:rPr>
          <w:lang w:val="en-US"/>
        </w:rPr>
        <w:t xml:space="preserve"> Solutions and </w:t>
      </w:r>
      <w:proofErr w:type="spellStart"/>
      <w:r w:rsidRPr="001C353E">
        <w:rPr>
          <w:lang w:val="en-US"/>
        </w:rPr>
        <w:t>Moldtech</w:t>
      </w:r>
      <w:proofErr w:type="spellEnd"/>
      <w:r w:rsidRPr="001C353E">
        <w:rPr>
          <w:lang w:val="en-US"/>
        </w:rPr>
        <w:t xml:space="preserve">. </w:t>
      </w:r>
      <w:r w:rsidRPr="0075020D">
        <w:rPr>
          <w:lang w:val="en-US"/>
        </w:rPr>
        <w:t>On this occasion, TOPSOLID will present its solutions, and more particularly:</w:t>
      </w:r>
    </w:p>
    <w:p w14:paraId="5DF8D121" w14:textId="77777777" w:rsidR="001C353E" w:rsidRPr="0075020D" w:rsidRDefault="001C353E" w:rsidP="001C353E">
      <w:pPr>
        <w:jc w:val="both"/>
        <w:rPr>
          <w:lang w:val="en-US"/>
        </w:rPr>
      </w:pPr>
    </w:p>
    <w:p w14:paraId="457C5BC6" w14:textId="75BDAC7C" w:rsidR="00DE47EF" w:rsidRPr="001C353E" w:rsidRDefault="00DE47EF" w:rsidP="00DE47EF">
      <w:pPr>
        <w:pStyle w:val="Paragraphedeliste"/>
        <w:numPr>
          <w:ilvl w:val="0"/>
          <w:numId w:val="5"/>
        </w:numPr>
        <w:jc w:val="both"/>
        <w:rPr>
          <w:lang w:val="en-US"/>
        </w:rPr>
      </w:pPr>
      <w:proofErr w:type="spellStart"/>
      <w:proofErr w:type="gramStart"/>
      <w:r w:rsidRPr="001C353E">
        <w:rPr>
          <w:b/>
          <w:bCs/>
          <w:lang w:val="en-US"/>
        </w:rPr>
        <w:t>Cam’Simul</w:t>
      </w:r>
      <w:proofErr w:type="spellEnd"/>
      <w:r w:rsidRPr="001C353E">
        <w:rPr>
          <w:b/>
          <w:bCs/>
          <w:lang w:val="en-US"/>
        </w:rPr>
        <w:t> :</w:t>
      </w:r>
      <w:proofErr w:type="gramEnd"/>
      <w:r w:rsidRPr="001C353E">
        <w:rPr>
          <w:b/>
          <w:bCs/>
          <w:lang w:val="en-US"/>
        </w:rPr>
        <w:t xml:space="preserve"> </w:t>
      </w:r>
      <w:r w:rsidR="001C353E">
        <w:rPr>
          <w:lang w:val="en-US"/>
        </w:rPr>
        <w:t>A</w:t>
      </w:r>
      <w:r w:rsidR="001C353E" w:rsidRPr="001C353E">
        <w:rPr>
          <w:lang w:val="en-US"/>
        </w:rPr>
        <w:t xml:space="preserve"> rapid simulation software, which allows users to ensure the correct machining paths</w:t>
      </w:r>
      <w:r w:rsidR="001C353E">
        <w:rPr>
          <w:lang w:val="en-US"/>
        </w:rPr>
        <w:t>. There will be a</w:t>
      </w:r>
      <w:r w:rsidR="001C353E" w:rsidRPr="001C353E">
        <w:rPr>
          <w:lang w:val="en-US"/>
        </w:rPr>
        <w:t xml:space="preserve"> dedicated demonstration station</w:t>
      </w:r>
      <w:r w:rsidR="001C353E">
        <w:rPr>
          <w:lang w:val="en-US"/>
        </w:rPr>
        <w:t xml:space="preserve">. </w:t>
      </w:r>
    </w:p>
    <w:p w14:paraId="06B2260B" w14:textId="77777777" w:rsidR="00B50910" w:rsidRPr="001C353E" w:rsidRDefault="00B50910" w:rsidP="00B50910">
      <w:pPr>
        <w:pStyle w:val="Paragraphedeliste"/>
        <w:jc w:val="both"/>
        <w:rPr>
          <w:lang w:val="en-US"/>
        </w:rPr>
      </w:pPr>
    </w:p>
    <w:p w14:paraId="344B23B0" w14:textId="140DFEE1" w:rsidR="00DE47EF" w:rsidRPr="001C353E" w:rsidRDefault="00DE47EF" w:rsidP="00555A1C">
      <w:pPr>
        <w:pStyle w:val="Paragraphedeliste"/>
        <w:numPr>
          <w:ilvl w:val="0"/>
          <w:numId w:val="5"/>
        </w:numPr>
        <w:jc w:val="both"/>
        <w:rPr>
          <w:lang w:val="en-US"/>
        </w:rPr>
      </w:pPr>
      <w:proofErr w:type="spellStart"/>
      <w:proofErr w:type="gramStart"/>
      <w:r w:rsidRPr="001C353E">
        <w:rPr>
          <w:b/>
          <w:bCs/>
          <w:lang w:val="en-US"/>
        </w:rPr>
        <w:t>TopSolid’Virtual</w:t>
      </w:r>
      <w:proofErr w:type="spellEnd"/>
      <w:r w:rsidRPr="001C353E">
        <w:rPr>
          <w:lang w:val="en-US"/>
        </w:rPr>
        <w:t> :</w:t>
      </w:r>
      <w:proofErr w:type="gramEnd"/>
      <w:r w:rsidRPr="001C353E">
        <w:rPr>
          <w:lang w:val="en-US"/>
        </w:rPr>
        <w:t xml:space="preserve"> </w:t>
      </w:r>
      <w:r w:rsidR="001C353E" w:rsidRPr="001C353E">
        <w:rPr>
          <w:lang w:val="en-US"/>
        </w:rPr>
        <w:t xml:space="preserve">Perfectly integrated into the </w:t>
      </w:r>
      <w:proofErr w:type="spellStart"/>
      <w:r w:rsidR="001C353E" w:rsidRPr="001C353E">
        <w:rPr>
          <w:lang w:val="en-US"/>
        </w:rPr>
        <w:t>TopSolid</w:t>
      </w:r>
      <w:proofErr w:type="spellEnd"/>
      <w:r w:rsidR="001C353E" w:rsidRPr="001C353E">
        <w:rPr>
          <w:lang w:val="en-US"/>
        </w:rPr>
        <w:t xml:space="preserve"> environment, this software makes 3D visualization easier and allows company employees to hold validation meetings around 3D files, without requiring 3D expertise to open and manipulate them. An entertainment space equipped with a virtual reality headset will be made available to try out and experience these new features.</w:t>
      </w:r>
    </w:p>
    <w:p w14:paraId="33761340" w14:textId="77777777" w:rsidR="00B50910" w:rsidRPr="001C353E" w:rsidRDefault="00B50910" w:rsidP="00B50910">
      <w:pPr>
        <w:pStyle w:val="Paragraphedeliste"/>
        <w:jc w:val="both"/>
        <w:rPr>
          <w:lang w:val="en-US"/>
        </w:rPr>
      </w:pPr>
    </w:p>
    <w:p w14:paraId="290938F2" w14:textId="52E67835" w:rsidR="00555A1C" w:rsidRPr="001C353E" w:rsidRDefault="00555A1C" w:rsidP="00555A1C">
      <w:pPr>
        <w:pStyle w:val="Paragraphedeliste"/>
        <w:numPr>
          <w:ilvl w:val="0"/>
          <w:numId w:val="5"/>
        </w:numPr>
        <w:jc w:val="both"/>
        <w:rPr>
          <w:lang w:val="en-US"/>
        </w:rPr>
      </w:pPr>
      <w:proofErr w:type="spellStart"/>
      <w:proofErr w:type="gramStart"/>
      <w:r w:rsidRPr="001C353E">
        <w:rPr>
          <w:b/>
          <w:bCs/>
          <w:lang w:val="en-US"/>
        </w:rPr>
        <w:t>TopSolid’Shopfloor</w:t>
      </w:r>
      <w:proofErr w:type="spellEnd"/>
      <w:r w:rsidRPr="001C353E">
        <w:rPr>
          <w:lang w:val="en-US"/>
        </w:rPr>
        <w:t> :</w:t>
      </w:r>
      <w:proofErr w:type="gramEnd"/>
      <w:r w:rsidRPr="001C353E">
        <w:rPr>
          <w:lang w:val="en-US"/>
        </w:rPr>
        <w:t xml:space="preserve"> </w:t>
      </w:r>
      <w:r w:rsidR="001C353E" w:rsidRPr="001C353E">
        <w:rPr>
          <w:lang w:val="en-US"/>
        </w:rPr>
        <w:t xml:space="preserve">the complete workshop management system, connected to </w:t>
      </w:r>
      <w:proofErr w:type="spellStart"/>
      <w:r w:rsidR="001C353E" w:rsidRPr="001C353E">
        <w:rPr>
          <w:lang w:val="en-US"/>
        </w:rPr>
        <w:t>TopSolid’PDM</w:t>
      </w:r>
      <w:proofErr w:type="spellEnd"/>
      <w:r w:rsidR="001C353E" w:rsidRPr="001C353E">
        <w:rPr>
          <w:lang w:val="en-US"/>
        </w:rPr>
        <w:t xml:space="preserve"> and </w:t>
      </w:r>
      <w:proofErr w:type="spellStart"/>
      <w:r w:rsidR="001C353E" w:rsidRPr="001C353E">
        <w:rPr>
          <w:lang w:val="en-US"/>
        </w:rPr>
        <w:t>TopSolid’Cam</w:t>
      </w:r>
      <w:proofErr w:type="spellEnd"/>
      <w:r w:rsidR="001C353E" w:rsidRPr="001C353E">
        <w:rPr>
          <w:lang w:val="en-US"/>
        </w:rPr>
        <w:t xml:space="preserve"> for greater efficiency. An animation space will be available with tools to scan to allow a complete demonstration of the software.</w:t>
      </w:r>
      <w:r w:rsidR="001C353E">
        <w:rPr>
          <w:lang w:val="en-US"/>
        </w:rPr>
        <w:t xml:space="preserve"> </w:t>
      </w:r>
    </w:p>
    <w:p w14:paraId="2E8474D1" w14:textId="77777777" w:rsidR="004B1C8E" w:rsidRPr="001C353E" w:rsidRDefault="004B1C8E" w:rsidP="004B1C8E">
      <w:pPr>
        <w:jc w:val="both"/>
        <w:rPr>
          <w:lang w:val="en-US"/>
        </w:rPr>
      </w:pPr>
    </w:p>
    <w:p w14:paraId="70BBED50" w14:textId="676AC474" w:rsidR="004B1C8E" w:rsidRPr="001C353E" w:rsidRDefault="001C353E" w:rsidP="004B1C8E">
      <w:pPr>
        <w:jc w:val="center"/>
        <w:rPr>
          <w:b/>
          <w:bCs/>
          <w:sz w:val="24"/>
          <w:szCs w:val="24"/>
          <w:lang w:val="en-US"/>
        </w:rPr>
      </w:pPr>
      <w:r w:rsidRPr="001C353E">
        <w:rPr>
          <w:b/>
          <w:bCs/>
          <w:sz w:val="24"/>
          <w:szCs w:val="24"/>
          <w:lang w:val="en-US"/>
        </w:rPr>
        <w:t>More information on t</w:t>
      </w:r>
      <w:r>
        <w:rPr>
          <w:b/>
          <w:bCs/>
          <w:sz w:val="24"/>
          <w:szCs w:val="24"/>
          <w:lang w:val="en-US"/>
        </w:rPr>
        <w:t xml:space="preserve">he </w:t>
      </w:r>
      <w:proofErr w:type="spellStart"/>
      <w:r w:rsidRPr="001C353E">
        <w:rPr>
          <w:b/>
          <w:bCs/>
          <w:sz w:val="24"/>
          <w:szCs w:val="24"/>
          <w:lang w:val="en-US"/>
        </w:rPr>
        <w:t>TopSolid</w:t>
      </w:r>
      <w:proofErr w:type="spellEnd"/>
      <w:r w:rsidRPr="001C353E">
        <w:rPr>
          <w:b/>
          <w:bCs/>
          <w:sz w:val="24"/>
          <w:szCs w:val="24"/>
          <w:lang w:val="en-US"/>
        </w:rPr>
        <w:t xml:space="preserve"> solutions:</w:t>
      </w:r>
      <w:r w:rsidR="004B1C8E" w:rsidRPr="001C353E">
        <w:rPr>
          <w:b/>
          <w:bCs/>
          <w:sz w:val="24"/>
          <w:szCs w:val="24"/>
          <w:lang w:val="en-US"/>
        </w:rPr>
        <w:t xml:space="preserve"> </w:t>
      </w:r>
      <w:hyperlink r:id="rId6" w:history="1">
        <w:r w:rsidR="004B1C8E" w:rsidRPr="001C353E">
          <w:rPr>
            <w:rStyle w:val="Lienhypertexte"/>
            <w:b/>
            <w:bCs/>
            <w:sz w:val="24"/>
            <w:szCs w:val="24"/>
            <w:lang w:val="en-US"/>
          </w:rPr>
          <w:t>https://www.topsolid.com/</w:t>
        </w:r>
      </w:hyperlink>
    </w:p>
    <w:p w14:paraId="62B86646" w14:textId="77777777" w:rsidR="004B1C8E" w:rsidRPr="001C353E" w:rsidRDefault="004B1C8E" w:rsidP="004B1C8E">
      <w:pPr>
        <w:jc w:val="center"/>
        <w:rPr>
          <w:b/>
          <w:bCs/>
          <w:lang w:val="en-US"/>
        </w:rPr>
      </w:pPr>
    </w:p>
    <w:p w14:paraId="2A834EE0" w14:textId="77777777" w:rsidR="004B1C8E" w:rsidRPr="001C353E" w:rsidRDefault="004B1C8E" w:rsidP="004B1C8E">
      <w:pPr>
        <w:jc w:val="center"/>
        <w:rPr>
          <w:b/>
          <w:bCs/>
          <w:lang w:val="en-US"/>
        </w:rPr>
      </w:pPr>
    </w:p>
    <w:p w14:paraId="78C982FA" w14:textId="77777777" w:rsidR="00555A1C" w:rsidRPr="001C353E" w:rsidRDefault="00555A1C" w:rsidP="00BD5D26">
      <w:pPr>
        <w:spacing w:after="0" w:line="240" w:lineRule="auto"/>
        <w:jc w:val="both"/>
        <w:rPr>
          <w:lang w:val="en-US"/>
        </w:rPr>
      </w:pPr>
    </w:p>
    <w:p w14:paraId="60FDCFD8" w14:textId="29CEF543" w:rsidR="00134AD6" w:rsidRPr="001C353E" w:rsidRDefault="00D2632F" w:rsidP="004B1C8E">
      <w:pPr>
        <w:spacing w:after="0" w:line="240" w:lineRule="auto"/>
        <w:jc w:val="both"/>
        <w:rPr>
          <w:i/>
          <w:iCs/>
          <w:lang w:val="en-US"/>
        </w:rPr>
      </w:pPr>
      <w:r w:rsidRPr="001C353E">
        <w:rPr>
          <w:lang w:val="en-US"/>
        </w:rPr>
        <w:t xml:space="preserve"> </w:t>
      </w:r>
      <w:r w:rsidR="0051205C">
        <w:rPr>
          <w:noProof/>
        </w:rPr>
        <w:drawing>
          <wp:anchor distT="0" distB="0" distL="114300" distR="114300" simplePos="0" relativeHeight="251659264" behindDoc="0" locked="0" layoutInCell="1" allowOverlap="1" wp14:anchorId="5A594FA7" wp14:editId="2DBB09EA">
            <wp:simplePos x="0" y="0"/>
            <wp:positionH relativeFrom="margin">
              <wp:posOffset>-635</wp:posOffset>
            </wp:positionH>
            <wp:positionV relativeFrom="paragraph">
              <wp:posOffset>0</wp:posOffset>
            </wp:positionV>
            <wp:extent cx="1158875" cy="1158875"/>
            <wp:effectExtent l="0" t="0" r="3175" b="3175"/>
            <wp:wrapSquare wrapText="bothSides"/>
            <wp:docPr id="2" name="Image 2" descr="Photo de profil de Richard LAM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de profil de Richard LAM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1158875"/>
                    </a:xfrm>
                    <a:prstGeom prst="ellipse">
                      <a:avLst/>
                    </a:prstGeom>
                    <a:noFill/>
                    <a:ln>
                      <a:noFill/>
                    </a:ln>
                  </pic:spPr>
                </pic:pic>
              </a:graphicData>
            </a:graphic>
          </wp:anchor>
        </w:drawing>
      </w:r>
      <w:r w:rsidR="00134AD6" w:rsidRPr="001C353E">
        <w:rPr>
          <w:lang w:val="en-US"/>
        </w:rPr>
        <w:t>« </w:t>
      </w:r>
      <w:r w:rsidR="001C353E" w:rsidRPr="001C353E">
        <w:rPr>
          <w:i/>
          <w:iCs/>
          <w:lang w:val="en-US"/>
        </w:rPr>
        <w:t xml:space="preserve">We are delighted to </w:t>
      </w:r>
      <w:proofErr w:type="gramStart"/>
      <w:r w:rsidR="001C353E" w:rsidRPr="001C353E">
        <w:rPr>
          <w:i/>
          <w:iCs/>
          <w:lang w:val="en-US"/>
        </w:rPr>
        <w:t xml:space="preserve">once again participate </w:t>
      </w:r>
      <w:r w:rsidR="001C353E">
        <w:rPr>
          <w:i/>
          <w:iCs/>
          <w:lang w:val="en-US"/>
        </w:rPr>
        <w:t>to</w:t>
      </w:r>
      <w:r w:rsidR="001C353E" w:rsidRPr="001C353E">
        <w:rPr>
          <w:i/>
          <w:iCs/>
          <w:lang w:val="en-US"/>
        </w:rPr>
        <w:t xml:space="preserve"> the EMO exhibition</w:t>
      </w:r>
      <w:proofErr w:type="gramEnd"/>
      <w:r w:rsidR="001C353E" w:rsidRPr="001C353E">
        <w:rPr>
          <w:i/>
          <w:iCs/>
          <w:lang w:val="en-US"/>
        </w:rPr>
        <w:t>. It is always a pleasure and a source of pride to be able to present our new solutions. TOPSOLID having a strong international presence, it is important to participate in European and international trade fairs to stay closer to our users and the constantly changing market needs.</w:t>
      </w:r>
      <w:r w:rsidR="00CD5C00" w:rsidRPr="001C353E">
        <w:rPr>
          <w:i/>
          <w:iCs/>
          <w:lang w:val="en-US"/>
        </w:rPr>
        <w:t xml:space="preserve"> </w:t>
      </w:r>
      <w:r w:rsidR="00134AD6" w:rsidRPr="001C353E">
        <w:rPr>
          <w:lang w:val="en-US"/>
        </w:rPr>
        <w:t xml:space="preserve">», </w:t>
      </w:r>
      <w:r w:rsidR="001C353E">
        <w:rPr>
          <w:lang w:val="en-US"/>
        </w:rPr>
        <w:t>explains</w:t>
      </w:r>
      <w:r w:rsidR="009410F1" w:rsidRPr="001C353E">
        <w:rPr>
          <w:lang w:val="en-US"/>
        </w:rPr>
        <w:t xml:space="preserve"> </w:t>
      </w:r>
      <w:r w:rsidR="00FB7270" w:rsidRPr="001C353E">
        <w:rPr>
          <w:b/>
          <w:bCs/>
          <w:lang w:val="en-US"/>
        </w:rPr>
        <w:t xml:space="preserve">Richard </w:t>
      </w:r>
      <w:proofErr w:type="spellStart"/>
      <w:r w:rsidR="00FB7270" w:rsidRPr="001C353E">
        <w:rPr>
          <w:b/>
          <w:bCs/>
          <w:lang w:val="en-US"/>
        </w:rPr>
        <w:t>Lamure</w:t>
      </w:r>
      <w:proofErr w:type="spellEnd"/>
      <w:r w:rsidR="00FB7270" w:rsidRPr="001C353E">
        <w:rPr>
          <w:b/>
          <w:bCs/>
          <w:lang w:val="en-US"/>
        </w:rPr>
        <w:t xml:space="preserve">, </w:t>
      </w:r>
      <w:r w:rsidR="001C353E">
        <w:rPr>
          <w:b/>
          <w:bCs/>
          <w:lang w:val="en-US"/>
        </w:rPr>
        <w:t>President</w:t>
      </w:r>
      <w:r w:rsidR="00FB7270" w:rsidRPr="001C353E">
        <w:rPr>
          <w:b/>
          <w:bCs/>
          <w:lang w:val="en-US"/>
        </w:rPr>
        <w:t xml:space="preserve"> </w:t>
      </w:r>
      <w:r w:rsidR="001C353E">
        <w:rPr>
          <w:b/>
          <w:bCs/>
          <w:lang w:val="en-US"/>
        </w:rPr>
        <w:t xml:space="preserve">of </w:t>
      </w:r>
      <w:r w:rsidR="00FB7270" w:rsidRPr="001C353E">
        <w:rPr>
          <w:b/>
          <w:bCs/>
          <w:color w:val="E52E16"/>
          <w:sz w:val="24"/>
          <w:szCs w:val="24"/>
          <w:lang w:val="en-US"/>
        </w:rPr>
        <w:t>TOPSOLID</w:t>
      </w:r>
      <w:r w:rsidR="00FB7270" w:rsidRPr="001C353E">
        <w:rPr>
          <w:b/>
          <w:bCs/>
          <w:color w:val="FF0000"/>
          <w:lang w:val="en-US"/>
        </w:rPr>
        <w:t>.</w:t>
      </w:r>
      <w:r w:rsidR="00134AD6" w:rsidRPr="001C353E">
        <w:rPr>
          <w:lang w:val="en-US"/>
        </w:rPr>
        <w:t xml:space="preserve"> </w:t>
      </w:r>
    </w:p>
    <w:p w14:paraId="74955151" w14:textId="307D3D86" w:rsidR="00AB7EBA" w:rsidRPr="001C353E" w:rsidRDefault="00AB7EBA" w:rsidP="00AB7EBA">
      <w:pPr>
        <w:rPr>
          <w:lang w:val="en-US"/>
        </w:rPr>
      </w:pPr>
    </w:p>
    <w:p w14:paraId="659AF18C" w14:textId="77777777" w:rsidR="00841F52" w:rsidRPr="001C353E" w:rsidRDefault="00841F52" w:rsidP="00AB7EBA">
      <w:pPr>
        <w:rPr>
          <w:lang w:val="en-US"/>
        </w:rPr>
      </w:pPr>
    </w:p>
    <w:p w14:paraId="28C9E553" w14:textId="20041671" w:rsidR="004B1C8E" w:rsidRPr="001C353E" w:rsidRDefault="004B1C8E">
      <w:pPr>
        <w:rPr>
          <w:b/>
          <w:bCs/>
          <w:color w:val="E52E16"/>
          <w:sz w:val="28"/>
          <w:szCs w:val="28"/>
          <w:lang w:val="en-US"/>
        </w:rPr>
      </w:pPr>
    </w:p>
    <w:p w14:paraId="47E96F37" w14:textId="2D5FF57D" w:rsidR="00841F52" w:rsidRPr="001C353E" w:rsidRDefault="001C353E" w:rsidP="00841F52">
      <w:pPr>
        <w:spacing w:after="100"/>
        <w:jc w:val="both"/>
        <w:rPr>
          <w:b/>
          <w:bCs/>
          <w:color w:val="E52E16"/>
          <w:sz w:val="28"/>
          <w:szCs w:val="28"/>
          <w:lang w:val="en-US"/>
        </w:rPr>
      </w:pPr>
      <w:r w:rsidRPr="001C353E">
        <w:rPr>
          <w:b/>
          <w:bCs/>
          <w:color w:val="E52E16"/>
          <w:sz w:val="28"/>
          <w:szCs w:val="28"/>
          <w:lang w:val="en-US"/>
        </w:rPr>
        <w:t xml:space="preserve">About </w:t>
      </w:r>
      <w:proofErr w:type="gramStart"/>
      <w:r w:rsidR="00841F52" w:rsidRPr="001C353E">
        <w:rPr>
          <w:b/>
          <w:bCs/>
          <w:color w:val="E52E16"/>
          <w:sz w:val="28"/>
          <w:szCs w:val="28"/>
          <w:lang w:val="en-US"/>
        </w:rPr>
        <w:t>TOPSOLID :</w:t>
      </w:r>
      <w:proofErr w:type="gramEnd"/>
      <w:r w:rsidR="00841F52" w:rsidRPr="001C353E">
        <w:rPr>
          <w:b/>
          <w:bCs/>
          <w:color w:val="E52E16"/>
          <w:sz w:val="28"/>
          <w:szCs w:val="28"/>
          <w:lang w:val="en-US"/>
        </w:rPr>
        <w:t xml:space="preserve"> </w:t>
      </w:r>
    </w:p>
    <w:p w14:paraId="1B78BEB2" w14:textId="77777777" w:rsidR="001C353E" w:rsidRPr="001C353E" w:rsidRDefault="001C353E" w:rsidP="001C353E">
      <w:pPr>
        <w:spacing w:after="100"/>
        <w:jc w:val="both"/>
        <w:rPr>
          <w:lang w:val="en-US"/>
        </w:rPr>
      </w:pPr>
      <w:r w:rsidRPr="001C353E">
        <w:rPr>
          <w:lang w:val="en-US"/>
        </w:rPr>
        <w:t xml:space="preserve">TOPSOLID is a French publisher of CAD, CAM, PDM, ERP, Simulation and Management of tools in the workshop dedicated to the sectors of general mechanics, metalwork and sheet metal work, the wood sector and digital engineering. TOPSOLID offers a true digital chain that inextricably links design, </w:t>
      </w:r>
      <w:proofErr w:type="gramStart"/>
      <w:r w:rsidRPr="001C353E">
        <w:rPr>
          <w:lang w:val="en-US"/>
        </w:rPr>
        <w:t>manufacturing</w:t>
      </w:r>
      <w:proofErr w:type="gramEnd"/>
      <w:r w:rsidRPr="001C353E">
        <w:rPr>
          <w:lang w:val="en-US"/>
        </w:rPr>
        <w:t xml:space="preserve"> and management: </w:t>
      </w:r>
      <w:proofErr w:type="spellStart"/>
      <w:r w:rsidRPr="001C353E">
        <w:rPr>
          <w:lang w:val="en-US"/>
        </w:rPr>
        <w:t>TopSolid</w:t>
      </w:r>
      <w:proofErr w:type="spellEnd"/>
      <w:r w:rsidRPr="001C353E">
        <w:rPr>
          <w:lang w:val="en-US"/>
        </w:rPr>
        <w:t xml:space="preserve"> Integrated Digital Factory.</w:t>
      </w:r>
    </w:p>
    <w:p w14:paraId="02386F96" w14:textId="77777777" w:rsidR="001C353E" w:rsidRPr="001C353E" w:rsidRDefault="001C353E" w:rsidP="001C353E">
      <w:pPr>
        <w:spacing w:after="100"/>
        <w:jc w:val="both"/>
        <w:rPr>
          <w:lang w:val="en-US"/>
        </w:rPr>
      </w:pPr>
      <w:r w:rsidRPr="001C353E">
        <w:rPr>
          <w:lang w:val="en-US"/>
        </w:rPr>
        <w:t xml:space="preserve">Developed on a common database with a uniform user interface, TOPSOLID CAD and CAM solutions are associative. Using them means linking and rallying the Design Office and Methods Office departments in a logic of process synergy. It also means unfailingly linking design, </w:t>
      </w:r>
      <w:proofErr w:type="gramStart"/>
      <w:r w:rsidRPr="001C353E">
        <w:rPr>
          <w:lang w:val="en-US"/>
        </w:rPr>
        <w:t>manufacturing</w:t>
      </w:r>
      <w:proofErr w:type="gramEnd"/>
      <w:r w:rsidRPr="001C353E">
        <w:rPr>
          <w:lang w:val="en-US"/>
        </w:rPr>
        <w:t xml:space="preserve"> and management, whatever the sector of activity and the type of company, from very small businesses to multinationals.</w:t>
      </w:r>
    </w:p>
    <w:p w14:paraId="704EEADA" w14:textId="77777777" w:rsidR="001C353E" w:rsidRPr="001C353E" w:rsidRDefault="001C353E" w:rsidP="001C353E">
      <w:pPr>
        <w:spacing w:after="100"/>
        <w:jc w:val="both"/>
        <w:rPr>
          <w:lang w:val="en-US"/>
        </w:rPr>
      </w:pPr>
      <w:r w:rsidRPr="001C353E">
        <w:rPr>
          <w:lang w:val="en-US"/>
        </w:rPr>
        <w:t xml:space="preserve">TOPSOLID attaches great importance to proximity with its customers. The company has five commercial and technical agencies in France, based in Paris, Lyon, Toulouse, </w:t>
      </w:r>
      <w:proofErr w:type="gramStart"/>
      <w:r w:rsidRPr="001C353E">
        <w:rPr>
          <w:lang w:val="en-US"/>
        </w:rPr>
        <w:t>Nantes</w:t>
      </w:r>
      <w:proofErr w:type="gramEnd"/>
      <w:r w:rsidRPr="001C353E">
        <w:rPr>
          <w:lang w:val="en-US"/>
        </w:rPr>
        <w:t xml:space="preserve"> and Nancy, they are also training centers. Its </w:t>
      </w:r>
      <w:proofErr w:type="spellStart"/>
      <w:r w:rsidRPr="001C353E">
        <w:rPr>
          <w:lang w:val="en-US"/>
        </w:rPr>
        <w:t>TopSolid</w:t>
      </w:r>
      <w:proofErr w:type="spellEnd"/>
      <w:r w:rsidRPr="001C353E">
        <w:rPr>
          <w:lang w:val="en-US"/>
        </w:rPr>
        <w:t xml:space="preserve"> Integrated Digital Factory offer is also distributed internationally through a network of 9 subsidiaries and 86 distributors present on all continents.</w:t>
      </w:r>
    </w:p>
    <w:p w14:paraId="713B1752" w14:textId="77777777" w:rsidR="00841F52" w:rsidRPr="0075020D" w:rsidRDefault="00841F52" w:rsidP="00841F52">
      <w:pPr>
        <w:spacing w:after="0"/>
        <w:jc w:val="both"/>
        <w:rPr>
          <w:lang w:val="en-US"/>
        </w:rPr>
      </w:pPr>
    </w:p>
    <w:p w14:paraId="6045BF7F" w14:textId="77777777" w:rsidR="00E40E97" w:rsidRPr="0075020D" w:rsidRDefault="00E40E97" w:rsidP="00841F52">
      <w:pPr>
        <w:spacing w:after="0"/>
        <w:jc w:val="both"/>
        <w:rPr>
          <w:lang w:val="en-US"/>
        </w:rPr>
      </w:pPr>
    </w:p>
    <w:p w14:paraId="02FA90D7" w14:textId="07B36F6B" w:rsidR="00841F52" w:rsidRPr="0075020D" w:rsidRDefault="006E57A8" w:rsidP="00841F52">
      <w:pPr>
        <w:spacing w:after="100"/>
        <w:jc w:val="both"/>
        <w:rPr>
          <w:b/>
          <w:bCs/>
          <w:color w:val="E52E16"/>
          <w:sz w:val="24"/>
          <w:szCs w:val="24"/>
          <w:lang w:val="en-US"/>
        </w:rPr>
      </w:pPr>
      <w:r w:rsidRPr="0075020D">
        <w:rPr>
          <w:b/>
          <w:bCs/>
          <w:color w:val="E52E16"/>
          <w:sz w:val="24"/>
          <w:szCs w:val="24"/>
          <w:lang w:val="en-US"/>
        </w:rPr>
        <w:t>Press contact:</w:t>
      </w:r>
      <w:r w:rsidR="00841F52" w:rsidRPr="0075020D">
        <w:rPr>
          <w:b/>
          <w:bCs/>
          <w:color w:val="E52E16"/>
          <w:sz w:val="24"/>
          <w:szCs w:val="24"/>
          <w:lang w:val="en-US"/>
        </w:rPr>
        <w:t xml:space="preserve"> </w:t>
      </w:r>
    </w:p>
    <w:p w14:paraId="1D4F3828" w14:textId="5968DC77" w:rsidR="00BD5D26" w:rsidRPr="0075020D" w:rsidRDefault="00841F52" w:rsidP="00E40E97">
      <w:pPr>
        <w:rPr>
          <w:lang w:val="en-US"/>
        </w:rPr>
      </w:pPr>
      <w:proofErr w:type="spellStart"/>
      <w:r w:rsidRPr="0075020D">
        <w:rPr>
          <w:b/>
          <w:bCs/>
          <w:lang w:val="en-US"/>
        </w:rPr>
        <w:t>Agence</w:t>
      </w:r>
      <w:proofErr w:type="spellEnd"/>
      <w:r w:rsidRPr="0075020D">
        <w:rPr>
          <w:b/>
          <w:bCs/>
          <w:lang w:val="en-US"/>
        </w:rPr>
        <w:t xml:space="preserve"> </w:t>
      </w:r>
      <w:proofErr w:type="gramStart"/>
      <w:r w:rsidRPr="0075020D">
        <w:rPr>
          <w:b/>
          <w:bCs/>
          <w:lang w:val="en-US"/>
        </w:rPr>
        <w:t>Constance</w:t>
      </w:r>
      <w:r w:rsidRPr="0075020D">
        <w:rPr>
          <w:lang w:val="en-US"/>
        </w:rPr>
        <w:t> :</w:t>
      </w:r>
      <w:proofErr w:type="gramEnd"/>
      <w:r w:rsidRPr="0075020D">
        <w:rPr>
          <w:lang w:val="en-US"/>
        </w:rPr>
        <w:t xml:space="preserve"> Cécile Mendez – </w:t>
      </w:r>
      <w:hyperlink r:id="rId8" w:history="1">
        <w:r w:rsidRPr="0075020D">
          <w:rPr>
            <w:rStyle w:val="Lienhypertexte"/>
            <w:lang w:val="en-US"/>
          </w:rPr>
          <w:t>cecile.mendez@agence-constance.fr</w:t>
        </w:r>
      </w:hyperlink>
      <w:r w:rsidRPr="0075020D">
        <w:rPr>
          <w:lang w:val="en-US"/>
        </w:rPr>
        <w:t xml:space="preserve"> – </w:t>
      </w:r>
      <w:r w:rsidR="006E57A8" w:rsidRPr="0075020D">
        <w:rPr>
          <w:lang w:val="en-US"/>
        </w:rPr>
        <w:t xml:space="preserve">+33 </w:t>
      </w:r>
      <w:r w:rsidRPr="0075020D">
        <w:rPr>
          <w:lang w:val="en-US"/>
        </w:rPr>
        <w:t xml:space="preserve">7 57 68 30 61  </w:t>
      </w:r>
    </w:p>
    <w:p w14:paraId="4756F789" w14:textId="77777777" w:rsidR="006E57A8" w:rsidRPr="0075020D" w:rsidRDefault="006E57A8" w:rsidP="00BD5D26">
      <w:pPr>
        <w:spacing w:after="100"/>
        <w:jc w:val="both"/>
        <w:rPr>
          <w:b/>
          <w:bCs/>
          <w:color w:val="E52E16"/>
          <w:sz w:val="24"/>
          <w:szCs w:val="24"/>
          <w:lang w:val="en-US"/>
        </w:rPr>
      </w:pPr>
    </w:p>
    <w:p w14:paraId="79B7AF9A" w14:textId="1079FE51" w:rsidR="00BD5D26" w:rsidRPr="006E57A8" w:rsidRDefault="006E57A8" w:rsidP="00BD5D26">
      <w:pPr>
        <w:spacing w:after="100"/>
        <w:jc w:val="both"/>
        <w:rPr>
          <w:b/>
          <w:bCs/>
          <w:color w:val="E52E16"/>
          <w:sz w:val="24"/>
          <w:szCs w:val="24"/>
          <w:lang w:val="en-US"/>
        </w:rPr>
      </w:pPr>
      <w:r w:rsidRPr="006E57A8">
        <w:rPr>
          <w:b/>
          <w:bCs/>
          <w:color w:val="E52E16"/>
          <w:sz w:val="24"/>
          <w:szCs w:val="24"/>
          <w:lang w:val="en-US"/>
        </w:rPr>
        <w:t>Contact at</w:t>
      </w:r>
      <w:r>
        <w:rPr>
          <w:b/>
          <w:bCs/>
          <w:color w:val="E52E16"/>
          <w:sz w:val="24"/>
          <w:szCs w:val="24"/>
          <w:lang w:val="en-US"/>
        </w:rPr>
        <w:t xml:space="preserve"> the exhibition:</w:t>
      </w:r>
    </w:p>
    <w:p w14:paraId="16D8A4C1" w14:textId="0FE50CA4" w:rsidR="00BD5D26" w:rsidRPr="006E57A8" w:rsidRDefault="00BD5D26" w:rsidP="00BD5D26">
      <w:pPr>
        <w:rPr>
          <w:lang w:val="en-US"/>
        </w:rPr>
      </w:pPr>
      <w:r w:rsidRPr="006E57A8">
        <w:rPr>
          <w:b/>
          <w:bCs/>
          <w:lang w:val="en-US"/>
        </w:rPr>
        <w:t>TOPSOLID</w:t>
      </w:r>
      <w:r w:rsidRPr="006E57A8">
        <w:rPr>
          <w:lang w:val="en-US"/>
        </w:rPr>
        <w:t xml:space="preserve">: Margaux Dransard – </w:t>
      </w:r>
      <w:hyperlink r:id="rId9" w:history="1">
        <w:r w:rsidRPr="006E57A8">
          <w:rPr>
            <w:rStyle w:val="Lienhypertexte"/>
            <w:lang w:val="en-US"/>
          </w:rPr>
          <w:t>margaux.dransard@topsolid.com</w:t>
        </w:r>
      </w:hyperlink>
      <w:r w:rsidRPr="006E57A8">
        <w:rPr>
          <w:lang w:val="en-US"/>
        </w:rPr>
        <w:t xml:space="preserve"> – </w:t>
      </w:r>
      <w:r w:rsidR="006E57A8">
        <w:rPr>
          <w:lang w:val="en-US"/>
        </w:rPr>
        <w:t xml:space="preserve">+33 </w:t>
      </w:r>
      <w:r w:rsidRPr="006E57A8">
        <w:rPr>
          <w:lang w:val="en-US"/>
        </w:rPr>
        <w:t xml:space="preserve">7 87 76 42 39 </w:t>
      </w:r>
    </w:p>
    <w:p w14:paraId="765577FF" w14:textId="77777777" w:rsidR="00841F52" w:rsidRPr="006E57A8" w:rsidRDefault="00841F52" w:rsidP="00AB7EBA">
      <w:pPr>
        <w:rPr>
          <w:lang w:val="en-US"/>
        </w:rPr>
      </w:pPr>
    </w:p>
    <w:sectPr w:rsidR="00841F52" w:rsidRPr="006E5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E63"/>
    <w:multiLevelType w:val="hybridMultilevel"/>
    <w:tmpl w:val="A88A265A"/>
    <w:lvl w:ilvl="0" w:tplc="16AC2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1142E"/>
    <w:multiLevelType w:val="hybridMultilevel"/>
    <w:tmpl w:val="175EB4E2"/>
    <w:lvl w:ilvl="0" w:tplc="DFECF60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4913BA"/>
    <w:multiLevelType w:val="hybridMultilevel"/>
    <w:tmpl w:val="64E408EC"/>
    <w:lvl w:ilvl="0" w:tplc="28F25A88">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B13775"/>
    <w:multiLevelType w:val="hybridMultilevel"/>
    <w:tmpl w:val="FEF22A44"/>
    <w:lvl w:ilvl="0" w:tplc="8C5C18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FB06B5"/>
    <w:multiLevelType w:val="hybridMultilevel"/>
    <w:tmpl w:val="9DD8DECC"/>
    <w:lvl w:ilvl="0" w:tplc="76120F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5690325">
    <w:abstractNumId w:val="0"/>
  </w:num>
  <w:num w:numId="2" w16cid:durableId="193428824">
    <w:abstractNumId w:val="3"/>
  </w:num>
  <w:num w:numId="3" w16cid:durableId="352608608">
    <w:abstractNumId w:val="1"/>
  </w:num>
  <w:num w:numId="4" w16cid:durableId="56130199">
    <w:abstractNumId w:val="4"/>
  </w:num>
  <w:num w:numId="5" w16cid:durableId="211281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D6"/>
    <w:rsid w:val="000110FE"/>
    <w:rsid w:val="00011ABD"/>
    <w:rsid w:val="0003229E"/>
    <w:rsid w:val="000416A6"/>
    <w:rsid w:val="00041AD5"/>
    <w:rsid w:val="000468E5"/>
    <w:rsid w:val="00053791"/>
    <w:rsid w:val="00110043"/>
    <w:rsid w:val="00134AD6"/>
    <w:rsid w:val="00136E7C"/>
    <w:rsid w:val="001377FB"/>
    <w:rsid w:val="00173ACE"/>
    <w:rsid w:val="001A13EA"/>
    <w:rsid w:val="001A537E"/>
    <w:rsid w:val="001C353E"/>
    <w:rsid w:val="001F1191"/>
    <w:rsid w:val="00202393"/>
    <w:rsid w:val="002260A7"/>
    <w:rsid w:val="002605CE"/>
    <w:rsid w:val="002653AA"/>
    <w:rsid w:val="00265878"/>
    <w:rsid w:val="00280783"/>
    <w:rsid w:val="002901AE"/>
    <w:rsid w:val="00291F48"/>
    <w:rsid w:val="00295AC4"/>
    <w:rsid w:val="002A1259"/>
    <w:rsid w:val="002A439A"/>
    <w:rsid w:val="002D371C"/>
    <w:rsid w:val="002F5378"/>
    <w:rsid w:val="0031511F"/>
    <w:rsid w:val="00334760"/>
    <w:rsid w:val="00345C2D"/>
    <w:rsid w:val="003824A1"/>
    <w:rsid w:val="003A32AF"/>
    <w:rsid w:val="003C4326"/>
    <w:rsid w:val="003E2937"/>
    <w:rsid w:val="004226D9"/>
    <w:rsid w:val="00427F83"/>
    <w:rsid w:val="00445928"/>
    <w:rsid w:val="00471B9C"/>
    <w:rsid w:val="004766DD"/>
    <w:rsid w:val="004800B3"/>
    <w:rsid w:val="004A1229"/>
    <w:rsid w:val="004B1C8E"/>
    <w:rsid w:val="004B6F8E"/>
    <w:rsid w:val="004E470C"/>
    <w:rsid w:val="004F2FC0"/>
    <w:rsid w:val="004F3D26"/>
    <w:rsid w:val="0051205C"/>
    <w:rsid w:val="00524CFC"/>
    <w:rsid w:val="005271E8"/>
    <w:rsid w:val="00533F07"/>
    <w:rsid w:val="00555A1C"/>
    <w:rsid w:val="005966CB"/>
    <w:rsid w:val="005B17A7"/>
    <w:rsid w:val="005B3BFB"/>
    <w:rsid w:val="005B4F57"/>
    <w:rsid w:val="005C3B55"/>
    <w:rsid w:val="005E1327"/>
    <w:rsid w:val="005E4A4B"/>
    <w:rsid w:val="00600548"/>
    <w:rsid w:val="0060220A"/>
    <w:rsid w:val="00615382"/>
    <w:rsid w:val="00625EB9"/>
    <w:rsid w:val="00636153"/>
    <w:rsid w:val="00687D88"/>
    <w:rsid w:val="006B5B94"/>
    <w:rsid w:val="006C2FF6"/>
    <w:rsid w:val="006E57A8"/>
    <w:rsid w:val="006F6E64"/>
    <w:rsid w:val="007062D7"/>
    <w:rsid w:val="00722567"/>
    <w:rsid w:val="007403CE"/>
    <w:rsid w:val="0075020D"/>
    <w:rsid w:val="0075413C"/>
    <w:rsid w:val="00781D62"/>
    <w:rsid w:val="007A414E"/>
    <w:rsid w:val="007B28B2"/>
    <w:rsid w:val="007B6EC5"/>
    <w:rsid w:val="007D22A8"/>
    <w:rsid w:val="00826DBB"/>
    <w:rsid w:val="0083684E"/>
    <w:rsid w:val="00841F52"/>
    <w:rsid w:val="00843962"/>
    <w:rsid w:val="00880953"/>
    <w:rsid w:val="008922FA"/>
    <w:rsid w:val="008B3A6F"/>
    <w:rsid w:val="008B6B2B"/>
    <w:rsid w:val="008C0166"/>
    <w:rsid w:val="008E5F95"/>
    <w:rsid w:val="009121AB"/>
    <w:rsid w:val="00913F1B"/>
    <w:rsid w:val="00937BF7"/>
    <w:rsid w:val="009410F1"/>
    <w:rsid w:val="00954A8A"/>
    <w:rsid w:val="0097040D"/>
    <w:rsid w:val="00990731"/>
    <w:rsid w:val="009A2D0B"/>
    <w:rsid w:val="009A5A0E"/>
    <w:rsid w:val="009D0A52"/>
    <w:rsid w:val="009D5398"/>
    <w:rsid w:val="00A060BF"/>
    <w:rsid w:val="00A20310"/>
    <w:rsid w:val="00A26313"/>
    <w:rsid w:val="00A417B2"/>
    <w:rsid w:val="00A456FA"/>
    <w:rsid w:val="00A74ECF"/>
    <w:rsid w:val="00A82522"/>
    <w:rsid w:val="00AA086B"/>
    <w:rsid w:val="00AA1324"/>
    <w:rsid w:val="00AA7ACF"/>
    <w:rsid w:val="00AB4D9A"/>
    <w:rsid w:val="00AB7EBA"/>
    <w:rsid w:val="00AC454B"/>
    <w:rsid w:val="00AD769A"/>
    <w:rsid w:val="00B03D01"/>
    <w:rsid w:val="00B25033"/>
    <w:rsid w:val="00B466AC"/>
    <w:rsid w:val="00B4758A"/>
    <w:rsid w:val="00B50910"/>
    <w:rsid w:val="00B55619"/>
    <w:rsid w:val="00B67361"/>
    <w:rsid w:val="00BA1A28"/>
    <w:rsid w:val="00BA589C"/>
    <w:rsid w:val="00BB597D"/>
    <w:rsid w:val="00BC0521"/>
    <w:rsid w:val="00BD1E4A"/>
    <w:rsid w:val="00BD263C"/>
    <w:rsid w:val="00BD5D26"/>
    <w:rsid w:val="00BE167A"/>
    <w:rsid w:val="00C1482F"/>
    <w:rsid w:val="00C176E2"/>
    <w:rsid w:val="00C2507F"/>
    <w:rsid w:val="00C5121D"/>
    <w:rsid w:val="00C77FBC"/>
    <w:rsid w:val="00C838AF"/>
    <w:rsid w:val="00C873C7"/>
    <w:rsid w:val="00CC1A07"/>
    <w:rsid w:val="00CD5C00"/>
    <w:rsid w:val="00CF4088"/>
    <w:rsid w:val="00CF7AEE"/>
    <w:rsid w:val="00D2632F"/>
    <w:rsid w:val="00D269B4"/>
    <w:rsid w:val="00D36FB8"/>
    <w:rsid w:val="00D52F4C"/>
    <w:rsid w:val="00D53451"/>
    <w:rsid w:val="00D81036"/>
    <w:rsid w:val="00D93632"/>
    <w:rsid w:val="00DA121F"/>
    <w:rsid w:val="00DA19B4"/>
    <w:rsid w:val="00DB16D4"/>
    <w:rsid w:val="00DC4398"/>
    <w:rsid w:val="00DD20DA"/>
    <w:rsid w:val="00DE47EF"/>
    <w:rsid w:val="00E036DB"/>
    <w:rsid w:val="00E06614"/>
    <w:rsid w:val="00E247F1"/>
    <w:rsid w:val="00E25F31"/>
    <w:rsid w:val="00E310A3"/>
    <w:rsid w:val="00E36FDC"/>
    <w:rsid w:val="00E40E97"/>
    <w:rsid w:val="00E43DB0"/>
    <w:rsid w:val="00E44DB2"/>
    <w:rsid w:val="00E610CD"/>
    <w:rsid w:val="00E73953"/>
    <w:rsid w:val="00E850DE"/>
    <w:rsid w:val="00EB1579"/>
    <w:rsid w:val="00EB703B"/>
    <w:rsid w:val="00ED0F31"/>
    <w:rsid w:val="00ED39FA"/>
    <w:rsid w:val="00F109FF"/>
    <w:rsid w:val="00F11033"/>
    <w:rsid w:val="00F35865"/>
    <w:rsid w:val="00F45A63"/>
    <w:rsid w:val="00F81191"/>
    <w:rsid w:val="00F92584"/>
    <w:rsid w:val="00F93CCA"/>
    <w:rsid w:val="00F96DB8"/>
    <w:rsid w:val="00FB5D32"/>
    <w:rsid w:val="00FB6D0D"/>
    <w:rsid w:val="00FB7270"/>
    <w:rsid w:val="00FD6870"/>
    <w:rsid w:val="00FE0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D6F9"/>
  <w15:chartTrackingRefBased/>
  <w15:docId w15:val="{681E72E8-D15C-4785-B608-1E5C89F1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8E5"/>
    <w:pPr>
      <w:ind w:left="720"/>
      <w:contextualSpacing/>
    </w:pPr>
  </w:style>
  <w:style w:type="character" w:styleId="Lienhypertexte">
    <w:name w:val="Hyperlink"/>
    <w:basedOn w:val="Policepardfaut"/>
    <w:uiPriority w:val="99"/>
    <w:unhideWhenUsed/>
    <w:rsid w:val="00A417B2"/>
    <w:rPr>
      <w:color w:val="0563C1" w:themeColor="hyperlink"/>
      <w:u w:val="single"/>
    </w:rPr>
  </w:style>
  <w:style w:type="character" w:styleId="Mentionnonrsolue">
    <w:name w:val="Unresolved Mention"/>
    <w:basedOn w:val="Policepardfaut"/>
    <w:uiPriority w:val="99"/>
    <w:semiHidden/>
    <w:unhideWhenUsed/>
    <w:rsid w:val="00A417B2"/>
    <w:rPr>
      <w:color w:val="605E5C"/>
      <w:shd w:val="clear" w:color="auto" w:fill="E1DFDD"/>
    </w:rPr>
  </w:style>
  <w:style w:type="character" w:styleId="Marquedecommentaire">
    <w:name w:val="annotation reference"/>
    <w:basedOn w:val="Policepardfaut"/>
    <w:uiPriority w:val="99"/>
    <w:semiHidden/>
    <w:unhideWhenUsed/>
    <w:rsid w:val="002A439A"/>
    <w:rPr>
      <w:sz w:val="16"/>
      <w:szCs w:val="16"/>
    </w:rPr>
  </w:style>
  <w:style w:type="paragraph" w:styleId="Commentaire">
    <w:name w:val="annotation text"/>
    <w:basedOn w:val="Normal"/>
    <w:link w:val="CommentaireCar"/>
    <w:uiPriority w:val="99"/>
    <w:semiHidden/>
    <w:unhideWhenUsed/>
    <w:rsid w:val="002A439A"/>
    <w:pPr>
      <w:spacing w:line="240" w:lineRule="auto"/>
    </w:pPr>
    <w:rPr>
      <w:sz w:val="20"/>
      <w:szCs w:val="20"/>
    </w:rPr>
  </w:style>
  <w:style w:type="character" w:customStyle="1" w:styleId="CommentaireCar">
    <w:name w:val="Commentaire Car"/>
    <w:basedOn w:val="Policepardfaut"/>
    <w:link w:val="Commentaire"/>
    <w:uiPriority w:val="99"/>
    <w:semiHidden/>
    <w:rsid w:val="002A439A"/>
    <w:rPr>
      <w:sz w:val="20"/>
      <w:szCs w:val="20"/>
    </w:rPr>
  </w:style>
  <w:style w:type="paragraph" w:styleId="Objetducommentaire">
    <w:name w:val="annotation subject"/>
    <w:basedOn w:val="Commentaire"/>
    <w:next w:val="Commentaire"/>
    <w:link w:val="ObjetducommentaireCar"/>
    <w:uiPriority w:val="99"/>
    <w:semiHidden/>
    <w:unhideWhenUsed/>
    <w:rsid w:val="002A439A"/>
    <w:rPr>
      <w:b/>
      <w:bCs/>
    </w:rPr>
  </w:style>
  <w:style w:type="character" w:customStyle="1" w:styleId="ObjetducommentaireCar">
    <w:name w:val="Objet du commentaire Car"/>
    <w:basedOn w:val="CommentaireCar"/>
    <w:link w:val="Objetducommentaire"/>
    <w:uiPriority w:val="99"/>
    <w:semiHidden/>
    <w:rsid w:val="002A439A"/>
    <w:rPr>
      <w:b/>
      <w:bCs/>
      <w:sz w:val="20"/>
      <w:szCs w:val="20"/>
    </w:rPr>
  </w:style>
  <w:style w:type="paragraph" w:styleId="Textedebulles">
    <w:name w:val="Balloon Text"/>
    <w:basedOn w:val="Normal"/>
    <w:link w:val="TextedebullesCar"/>
    <w:uiPriority w:val="99"/>
    <w:semiHidden/>
    <w:unhideWhenUsed/>
    <w:rsid w:val="002A43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39A"/>
    <w:rPr>
      <w:rFonts w:ascii="Segoe UI" w:hAnsi="Segoe UI" w:cs="Segoe UI"/>
      <w:sz w:val="18"/>
      <w:szCs w:val="18"/>
    </w:rPr>
  </w:style>
  <w:style w:type="paragraph" w:styleId="Rvision">
    <w:name w:val="Revision"/>
    <w:hidden/>
    <w:uiPriority w:val="99"/>
    <w:semiHidden/>
    <w:rsid w:val="005B3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91567">
      <w:bodyDiv w:val="1"/>
      <w:marLeft w:val="0"/>
      <w:marRight w:val="0"/>
      <w:marTop w:val="0"/>
      <w:marBottom w:val="0"/>
      <w:divBdr>
        <w:top w:val="none" w:sz="0" w:space="0" w:color="auto"/>
        <w:left w:val="none" w:sz="0" w:space="0" w:color="auto"/>
        <w:bottom w:val="none" w:sz="0" w:space="0" w:color="auto"/>
        <w:right w:val="none" w:sz="0" w:space="0" w:color="auto"/>
      </w:divBdr>
    </w:div>
    <w:div w:id="1562787100">
      <w:bodyDiv w:val="1"/>
      <w:marLeft w:val="0"/>
      <w:marRight w:val="0"/>
      <w:marTop w:val="0"/>
      <w:marBottom w:val="0"/>
      <w:divBdr>
        <w:top w:val="none" w:sz="0" w:space="0" w:color="auto"/>
        <w:left w:val="none" w:sz="0" w:space="0" w:color="auto"/>
        <w:bottom w:val="none" w:sz="0" w:space="0" w:color="auto"/>
        <w:right w:val="none" w:sz="0" w:space="0" w:color="auto"/>
      </w:divBdr>
    </w:div>
    <w:div w:id="17856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mendez@agence-constance.f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solid.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gaux.dransard@topsoli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40BDA973D184AAAEFDDAE3B1E5A3D" ma:contentTypeVersion="17" ma:contentTypeDescription="Crée un document." ma:contentTypeScope="" ma:versionID="1d90230b39bec0686681cc6bdd84f37c">
  <xsd:schema xmlns:xsd="http://www.w3.org/2001/XMLSchema" xmlns:xs="http://www.w3.org/2001/XMLSchema" xmlns:p="http://schemas.microsoft.com/office/2006/metadata/properties" xmlns:ns2="3daf4566-6576-4176-8e64-cac326ed4c41" xmlns:ns3="25789aed-29c2-4db1-8256-dbcbc4618f06" targetNamespace="http://schemas.microsoft.com/office/2006/metadata/properties" ma:root="true" ma:fieldsID="0eebb982ed87e53320848f2f82c78c58" ns2:_="" ns3:_="">
    <xsd:import namespace="3daf4566-6576-4176-8e64-cac326ed4c41"/>
    <xsd:import namespace="25789aed-29c2-4db1-8256-dbcbc4618f0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f4566-6576-4176-8e64-cac326ed4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17335cd-0450-4544-aa10-f1be835568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89aed-29c2-4db1-8256-dbcbc4618f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8b8c9fe-e46a-4887-8381-1cdeb3d8afa2}" ma:internalName="TaxCatchAll" ma:showField="CatchAllData" ma:web="25789aed-29c2-4db1-8256-dbcbc4618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C9F5B-ED2D-4B38-9F4F-8B212A751C3F}"/>
</file>

<file path=customXml/itemProps2.xml><?xml version="1.0" encoding="utf-8"?>
<ds:datastoreItem xmlns:ds="http://schemas.openxmlformats.org/officeDocument/2006/customXml" ds:itemID="{D5F41BA1-8AE9-4786-A0E2-4C374D829806}"/>
</file>

<file path=docProps/app.xml><?xml version="1.0" encoding="utf-8"?>
<Properties xmlns="http://schemas.openxmlformats.org/officeDocument/2006/extended-properties" xmlns:vt="http://schemas.openxmlformats.org/officeDocument/2006/docPropsVTypes">
  <Template>Normal</Template>
  <TotalTime>124</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Baudry</dc:creator>
  <cp:keywords/>
  <dc:description/>
  <cp:lastModifiedBy>Cécile Mendez</cp:lastModifiedBy>
  <cp:revision>9</cp:revision>
  <dcterms:created xsi:type="dcterms:W3CDTF">2023-05-10T07:11:00Z</dcterms:created>
  <dcterms:modified xsi:type="dcterms:W3CDTF">2023-07-20T08:54:00Z</dcterms:modified>
</cp:coreProperties>
</file>